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43A" w:rsidRPr="00B224D9" w:rsidRDefault="00063ECB">
      <w:pPr>
        <w:rPr>
          <w:b/>
          <w:sz w:val="28"/>
          <w:szCs w:val="28"/>
        </w:rPr>
      </w:pPr>
      <w:r w:rsidRPr="00B224D9">
        <w:rPr>
          <w:b/>
          <w:sz w:val="28"/>
          <w:szCs w:val="28"/>
        </w:rPr>
        <w:t xml:space="preserve">Videoclips mit Bezug zum </w:t>
      </w:r>
      <w:proofErr w:type="spellStart"/>
      <w:r w:rsidRPr="00B224D9">
        <w:rPr>
          <w:b/>
          <w:sz w:val="28"/>
          <w:szCs w:val="28"/>
        </w:rPr>
        <w:t>Koepchenwerk</w:t>
      </w:r>
      <w:proofErr w:type="spellEnd"/>
      <w:r w:rsidRPr="00B224D9">
        <w:rPr>
          <w:b/>
          <w:sz w:val="28"/>
          <w:szCs w:val="28"/>
        </w:rPr>
        <w:t xml:space="preserve"> Herdecke</w:t>
      </w:r>
      <w:r w:rsidR="00B224D9" w:rsidRPr="00B224D9">
        <w:rPr>
          <w:b/>
          <w:sz w:val="28"/>
          <w:szCs w:val="28"/>
        </w:rPr>
        <w:t>, zur Bedeutung der Wasserkraft für eine co²-freie Stromgewinnung etc.</w:t>
      </w:r>
    </w:p>
    <w:p w:rsidR="00063ECB" w:rsidRPr="00063ECB" w:rsidRDefault="00B224D9">
      <w:pPr>
        <w:rPr>
          <w:b/>
          <w:sz w:val="28"/>
          <w:szCs w:val="28"/>
        </w:rPr>
      </w:pPr>
      <w:r>
        <w:rPr>
          <w:b/>
          <w:sz w:val="20"/>
          <w:szCs w:val="20"/>
        </w:rPr>
        <w:t>Einsatz</w:t>
      </w:r>
      <w:r w:rsidR="005B3A5E">
        <w:rPr>
          <w:b/>
          <w:sz w:val="20"/>
          <w:szCs w:val="20"/>
        </w:rPr>
        <w:t xml:space="preserve"> denkbar</w:t>
      </w:r>
      <w:r w:rsidR="005B3A5E" w:rsidRPr="005B3A5E">
        <w:rPr>
          <w:b/>
          <w:sz w:val="20"/>
          <w:szCs w:val="20"/>
        </w:rPr>
        <w:t xml:space="preserve"> in Infoveranstaltungen</w:t>
      </w:r>
      <w:r w:rsidR="005B3A5E">
        <w:rPr>
          <w:b/>
          <w:sz w:val="20"/>
          <w:szCs w:val="20"/>
        </w:rPr>
        <w:t xml:space="preserve">, z.B. </w:t>
      </w:r>
      <w:r w:rsidR="005B3A5E" w:rsidRPr="005B3A5E">
        <w:rPr>
          <w:b/>
          <w:sz w:val="20"/>
          <w:szCs w:val="20"/>
        </w:rPr>
        <w:t xml:space="preserve"> mit Schüler*innen („außerschu</w:t>
      </w:r>
      <w:r w:rsidR="00676B23">
        <w:rPr>
          <w:b/>
          <w:sz w:val="20"/>
          <w:szCs w:val="20"/>
        </w:rPr>
        <w:t>l</w:t>
      </w:r>
      <w:r w:rsidR="005B3A5E" w:rsidRPr="005B3A5E">
        <w:rPr>
          <w:b/>
          <w:sz w:val="20"/>
          <w:szCs w:val="20"/>
        </w:rPr>
        <w:t>ischer Lernort“)</w:t>
      </w:r>
    </w:p>
    <w:tbl>
      <w:tblPr>
        <w:tblStyle w:val="Tabellenraster"/>
        <w:tblW w:w="0" w:type="auto"/>
        <w:tblLook w:val="04A0" w:firstRow="1" w:lastRow="0" w:firstColumn="1" w:lastColumn="0" w:noHBand="0" w:noVBand="1"/>
      </w:tblPr>
      <w:tblGrid>
        <w:gridCol w:w="562"/>
        <w:gridCol w:w="7797"/>
        <w:gridCol w:w="5386"/>
      </w:tblGrid>
      <w:tr w:rsidR="00063ECB" w:rsidTr="00063ECB">
        <w:tc>
          <w:tcPr>
            <w:tcW w:w="562" w:type="dxa"/>
          </w:tcPr>
          <w:p w:rsidR="00063ECB" w:rsidRDefault="00063ECB">
            <w:r>
              <w:t>Nr.</w:t>
            </w:r>
          </w:p>
        </w:tc>
        <w:tc>
          <w:tcPr>
            <w:tcW w:w="7797" w:type="dxa"/>
          </w:tcPr>
          <w:p w:rsidR="00063ECB" w:rsidRDefault="00063ECB">
            <w:r>
              <w:t>Inhalt</w:t>
            </w:r>
          </w:p>
        </w:tc>
        <w:tc>
          <w:tcPr>
            <w:tcW w:w="5386" w:type="dxa"/>
          </w:tcPr>
          <w:p w:rsidR="00063ECB" w:rsidRDefault="00063ECB">
            <w:r>
              <w:t>Link</w:t>
            </w:r>
          </w:p>
        </w:tc>
      </w:tr>
      <w:tr w:rsidR="005A2700" w:rsidTr="00063ECB">
        <w:tc>
          <w:tcPr>
            <w:tcW w:w="562" w:type="dxa"/>
          </w:tcPr>
          <w:p w:rsidR="005A2700" w:rsidRDefault="005A2700" w:rsidP="005A2700">
            <w:r>
              <w:t>1</w:t>
            </w:r>
          </w:p>
        </w:tc>
        <w:tc>
          <w:tcPr>
            <w:tcW w:w="7797" w:type="dxa"/>
          </w:tcPr>
          <w:p w:rsidR="00307D2A" w:rsidRPr="00307D2A" w:rsidRDefault="005A2700" w:rsidP="00307D2A">
            <w:r w:rsidRPr="005060C0">
              <w:rPr>
                <w:bCs/>
              </w:rPr>
              <w:t xml:space="preserve">Sachgeschichte „Sendung mit der Maus“ </w:t>
            </w:r>
            <w:r w:rsidR="005B3A5E" w:rsidRPr="005060C0">
              <w:rPr>
                <w:bCs/>
              </w:rPr>
              <w:t>–</w:t>
            </w:r>
            <w:r w:rsidRPr="005060C0">
              <w:rPr>
                <w:bCs/>
              </w:rPr>
              <w:t xml:space="preserve"> Pumpspeicherwerk</w:t>
            </w:r>
            <w:r w:rsidR="005B3A5E" w:rsidRPr="005060C0">
              <w:rPr>
                <w:bCs/>
              </w:rPr>
              <w:t xml:space="preserve">, Strom aus Wasserkraft </w:t>
            </w:r>
            <w:r w:rsidR="005060C0" w:rsidRPr="005060C0">
              <w:rPr>
                <w:bCs/>
              </w:rPr>
              <w:t>(Zielgruppe ca. ab Klasse 5)</w:t>
            </w:r>
            <w:r w:rsidR="00307D2A">
              <w:rPr>
                <w:bCs/>
              </w:rPr>
              <w:t xml:space="preserve"> - </w:t>
            </w:r>
            <w:r w:rsidR="00307D2A" w:rsidRPr="00307D2A">
              <w:t xml:space="preserve">17.05.2020. 10:17 Min.. </w:t>
            </w:r>
          </w:p>
          <w:p w:rsidR="005A2700" w:rsidRPr="00307D2A" w:rsidRDefault="00307D2A" w:rsidP="00307D2A">
            <w:pPr>
              <w:rPr>
                <w:sz w:val="18"/>
                <w:szCs w:val="18"/>
              </w:rPr>
            </w:pPr>
            <w:r w:rsidRPr="00307D2A">
              <w:rPr>
                <w:sz w:val="18"/>
                <w:szCs w:val="18"/>
              </w:rPr>
              <w:t xml:space="preserve">Fast alles braucht Strom, aber woher kommt der? Oft decken Gas- und Kohlekraftwerke unseren Strombedarf. Aber es gibt auch Alternativen, wie Solaranlagen oder Windräder. André macht sich auf den Weg nach Hamburg zum Stromexperten Tobias. Mit ihm erlebt er, wie riesengroße Wasserbecken zu Super-Akkus werden können… </w:t>
            </w:r>
          </w:p>
        </w:tc>
        <w:tc>
          <w:tcPr>
            <w:tcW w:w="5386" w:type="dxa"/>
          </w:tcPr>
          <w:p w:rsidR="005A2700" w:rsidRPr="002B7270" w:rsidRDefault="00676B23">
            <w:pPr>
              <w:rPr>
                <w:color w:val="00B0F0"/>
              </w:rPr>
            </w:pPr>
            <w:hyperlink r:id="rId5" w:history="1">
              <w:r w:rsidR="005A2700" w:rsidRPr="002B7270">
                <w:rPr>
                  <w:rStyle w:val="Hyperlink"/>
                  <w:color w:val="00B0F0"/>
                </w:rPr>
                <w:t>https://www.youtube.com/watch?v=7YNGr1aO9SQ</w:t>
              </w:r>
            </w:hyperlink>
          </w:p>
          <w:p w:rsidR="005A2700" w:rsidRPr="002B7270" w:rsidRDefault="005A2700">
            <w:pPr>
              <w:rPr>
                <w:color w:val="00B0F0"/>
              </w:rPr>
            </w:pPr>
          </w:p>
        </w:tc>
      </w:tr>
      <w:tr w:rsidR="005060C0" w:rsidTr="00063ECB">
        <w:tc>
          <w:tcPr>
            <w:tcW w:w="562" w:type="dxa"/>
          </w:tcPr>
          <w:p w:rsidR="005060C0" w:rsidRDefault="005060C0" w:rsidP="005A2700">
            <w:r>
              <w:t>2</w:t>
            </w:r>
          </w:p>
        </w:tc>
        <w:tc>
          <w:tcPr>
            <w:tcW w:w="7797" w:type="dxa"/>
          </w:tcPr>
          <w:p w:rsidR="005060C0" w:rsidRPr="005060C0" w:rsidRDefault="005060C0" w:rsidP="005060C0">
            <w:pPr>
              <w:rPr>
                <w:bCs/>
              </w:rPr>
            </w:pPr>
            <w:r w:rsidRPr="005060C0">
              <w:rPr>
                <w:bCs/>
              </w:rPr>
              <w:t>Paul und das Pumpspeicherkraftwerk  - 3.564 Aufrufe • 06.06.2018</w:t>
            </w:r>
          </w:p>
          <w:p w:rsidR="005060C0" w:rsidRPr="005060C0" w:rsidRDefault="005060C0" w:rsidP="005A2700">
            <w:pPr>
              <w:rPr>
                <w:bCs/>
              </w:rPr>
            </w:pPr>
            <w:r w:rsidRPr="005060C0">
              <w:rPr>
                <w:bCs/>
              </w:rPr>
              <w:t>(Zielgruppe Kita/Grundschule) – Dauer: 3.32 Min.</w:t>
            </w:r>
          </w:p>
        </w:tc>
        <w:tc>
          <w:tcPr>
            <w:tcW w:w="5386" w:type="dxa"/>
          </w:tcPr>
          <w:p w:rsidR="005060C0" w:rsidRPr="002B7270" w:rsidRDefault="00676B23">
            <w:pPr>
              <w:rPr>
                <w:color w:val="00B0F0"/>
              </w:rPr>
            </w:pPr>
            <w:hyperlink r:id="rId6" w:history="1">
              <w:r w:rsidR="005060C0" w:rsidRPr="002B7270">
                <w:rPr>
                  <w:rStyle w:val="Hyperlink"/>
                  <w:color w:val="00B0F0"/>
                </w:rPr>
                <w:t>https://www.youtube.com/watch?v=yrOv0e900No</w:t>
              </w:r>
            </w:hyperlink>
          </w:p>
          <w:p w:rsidR="005060C0" w:rsidRPr="002B7270" w:rsidRDefault="005060C0">
            <w:pPr>
              <w:rPr>
                <w:color w:val="00B0F0"/>
              </w:rPr>
            </w:pPr>
          </w:p>
        </w:tc>
      </w:tr>
      <w:tr w:rsidR="00063ECB" w:rsidTr="00063ECB">
        <w:tc>
          <w:tcPr>
            <w:tcW w:w="562" w:type="dxa"/>
          </w:tcPr>
          <w:p w:rsidR="00063ECB" w:rsidRDefault="005060C0" w:rsidP="005A2700">
            <w:r>
              <w:t>3</w:t>
            </w:r>
          </w:p>
        </w:tc>
        <w:tc>
          <w:tcPr>
            <w:tcW w:w="7797" w:type="dxa"/>
          </w:tcPr>
          <w:p w:rsidR="00063ECB" w:rsidRPr="005060C0" w:rsidRDefault="00063ECB" w:rsidP="00063ECB">
            <w:r w:rsidRPr="005060C0">
              <w:t>Drohnenflug über Herdecke 14.10.18   3.409 Aufrufe     •17.10.2018</w:t>
            </w:r>
            <w:r w:rsidR="000F72A9">
              <w:t xml:space="preserve">                              – Dauer: 3:50 Min.</w:t>
            </w:r>
          </w:p>
        </w:tc>
        <w:tc>
          <w:tcPr>
            <w:tcW w:w="5386" w:type="dxa"/>
          </w:tcPr>
          <w:p w:rsidR="00063ECB" w:rsidRPr="002B7270" w:rsidRDefault="00676B23">
            <w:pPr>
              <w:rPr>
                <w:color w:val="00B0F0"/>
              </w:rPr>
            </w:pPr>
            <w:hyperlink r:id="rId7" w:history="1">
              <w:r w:rsidR="00063ECB" w:rsidRPr="002B7270">
                <w:rPr>
                  <w:rStyle w:val="Hyperlink"/>
                  <w:color w:val="00B0F0"/>
                </w:rPr>
                <w:t>https://www.youtube.com/watch?v=0r6Ok0toAsY</w:t>
              </w:r>
            </w:hyperlink>
          </w:p>
          <w:p w:rsidR="00063ECB" w:rsidRPr="002B7270" w:rsidRDefault="00063ECB">
            <w:pPr>
              <w:rPr>
                <w:color w:val="00B0F0"/>
              </w:rPr>
            </w:pPr>
          </w:p>
        </w:tc>
      </w:tr>
      <w:tr w:rsidR="00DC506C" w:rsidTr="00063ECB">
        <w:tc>
          <w:tcPr>
            <w:tcW w:w="562" w:type="dxa"/>
          </w:tcPr>
          <w:p w:rsidR="00DC506C" w:rsidRDefault="000F72A9" w:rsidP="005A2700">
            <w:r>
              <w:t>4</w:t>
            </w:r>
          </w:p>
        </w:tc>
        <w:tc>
          <w:tcPr>
            <w:tcW w:w="7797" w:type="dxa"/>
          </w:tcPr>
          <w:p w:rsidR="00DC506C" w:rsidRPr="005060C0" w:rsidRDefault="00DC506C" w:rsidP="00063ECB">
            <w:pPr>
              <w:rPr>
                <w:bCs/>
              </w:rPr>
            </w:pPr>
            <w:r w:rsidRPr="005060C0">
              <w:rPr>
                <w:bCs/>
              </w:rPr>
              <w:t xml:space="preserve">Revision des Pumpspeicherkraftwerks der RWE in Herdecke wurde das Oberbecken vollkommen entleert. In diesem Zuge führte FELDHAUS eine </w:t>
            </w:r>
            <w:proofErr w:type="spellStart"/>
            <w:r w:rsidRPr="005060C0">
              <w:rPr>
                <w:bCs/>
              </w:rPr>
              <w:t>Sedimentberäumung</w:t>
            </w:r>
            <w:proofErr w:type="spellEnd"/>
            <w:r w:rsidRPr="005060C0">
              <w:rPr>
                <w:bCs/>
              </w:rPr>
              <w:t xml:space="preserve"> und -umlagerung im Becken von über 25.000 m³ durch</w:t>
            </w:r>
            <w:r w:rsidR="00A539DD" w:rsidRPr="005060C0">
              <w:rPr>
                <w:bCs/>
              </w:rPr>
              <w:t>.</w:t>
            </w:r>
            <w:r w:rsidR="000F72A9">
              <w:rPr>
                <w:bCs/>
              </w:rPr>
              <w:t xml:space="preserve"> Dauer: 3:12 Min.</w:t>
            </w:r>
          </w:p>
        </w:tc>
        <w:tc>
          <w:tcPr>
            <w:tcW w:w="5386" w:type="dxa"/>
          </w:tcPr>
          <w:p w:rsidR="00DC506C" w:rsidRPr="002B7270" w:rsidRDefault="00676B23">
            <w:pPr>
              <w:rPr>
                <w:color w:val="00B0F0"/>
              </w:rPr>
            </w:pPr>
            <w:hyperlink r:id="rId8" w:history="1">
              <w:r w:rsidR="00A539DD" w:rsidRPr="002B7270">
                <w:rPr>
                  <w:rStyle w:val="Hyperlink"/>
                  <w:color w:val="00B0F0"/>
                </w:rPr>
                <w:t>https://www.youtube.com/watch?v=pt3JDnuhj7o</w:t>
              </w:r>
            </w:hyperlink>
          </w:p>
          <w:p w:rsidR="00A539DD" w:rsidRPr="002B7270" w:rsidRDefault="00A539DD">
            <w:pPr>
              <w:rPr>
                <w:color w:val="00B0F0"/>
              </w:rPr>
            </w:pPr>
          </w:p>
        </w:tc>
      </w:tr>
      <w:tr w:rsidR="00A539DD" w:rsidTr="00063ECB">
        <w:tc>
          <w:tcPr>
            <w:tcW w:w="562" w:type="dxa"/>
          </w:tcPr>
          <w:p w:rsidR="00A539DD" w:rsidRDefault="000F72A9" w:rsidP="005A2700">
            <w:r>
              <w:t>5</w:t>
            </w:r>
          </w:p>
        </w:tc>
        <w:tc>
          <w:tcPr>
            <w:tcW w:w="7797" w:type="dxa"/>
          </w:tcPr>
          <w:p w:rsidR="00A539DD" w:rsidRPr="005060C0" w:rsidRDefault="000F72A9" w:rsidP="000F72A9">
            <w:pPr>
              <w:rPr>
                <w:bCs/>
              </w:rPr>
            </w:pPr>
            <w:r w:rsidRPr="005060C0">
              <w:rPr>
                <w:bCs/>
              </w:rPr>
              <w:t xml:space="preserve">3D-Animation </w:t>
            </w:r>
            <w:r w:rsidR="00D63345" w:rsidRPr="005060C0">
              <w:rPr>
                <w:bCs/>
              </w:rPr>
              <w:t>Pumpspeicherkraftwerk – allgemeines Prinzip erklärt</w:t>
            </w:r>
            <w:r>
              <w:rPr>
                <w:bCs/>
              </w:rPr>
              <w:t xml:space="preserve">                        2011 - Dauer: 3:12 Min.</w:t>
            </w:r>
          </w:p>
        </w:tc>
        <w:tc>
          <w:tcPr>
            <w:tcW w:w="5386" w:type="dxa"/>
          </w:tcPr>
          <w:p w:rsidR="00A539DD" w:rsidRPr="002B7270" w:rsidRDefault="00676B23">
            <w:pPr>
              <w:rPr>
                <w:color w:val="00B0F0"/>
              </w:rPr>
            </w:pPr>
            <w:hyperlink r:id="rId9" w:history="1">
              <w:r w:rsidR="00D63345" w:rsidRPr="002B7270">
                <w:rPr>
                  <w:rStyle w:val="Hyperlink"/>
                  <w:color w:val="00B0F0"/>
                </w:rPr>
                <w:t>https://www.youtube.com/watch?v=JN1UnoZfjdA</w:t>
              </w:r>
            </w:hyperlink>
          </w:p>
          <w:p w:rsidR="00D63345" w:rsidRPr="002B7270" w:rsidRDefault="00D63345">
            <w:pPr>
              <w:rPr>
                <w:color w:val="00B0F0"/>
              </w:rPr>
            </w:pPr>
          </w:p>
        </w:tc>
      </w:tr>
      <w:tr w:rsidR="00D63345" w:rsidTr="00063ECB">
        <w:tc>
          <w:tcPr>
            <w:tcW w:w="562" w:type="dxa"/>
          </w:tcPr>
          <w:p w:rsidR="00D63345" w:rsidRDefault="000F72A9" w:rsidP="005A2700">
            <w:r>
              <w:t>6</w:t>
            </w:r>
          </w:p>
        </w:tc>
        <w:tc>
          <w:tcPr>
            <w:tcW w:w="7797" w:type="dxa"/>
          </w:tcPr>
          <w:p w:rsidR="00D63345" w:rsidRPr="005060C0" w:rsidRDefault="00D63345" w:rsidP="000F72A9">
            <w:pPr>
              <w:rPr>
                <w:bCs/>
              </w:rPr>
            </w:pPr>
            <w:r w:rsidRPr="005060C0">
              <w:rPr>
                <w:bCs/>
              </w:rPr>
              <w:t>3D-Animation Aufbau und die Funktion einer Francis-Turbine im Konte</w:t>
            </w:r>
            <w:r w:rsidR="000F72A9">
              <w:rPr>
                <w:bCs/>
              </w:rPr>
              <w:t>xt eines Pumpspeicherkraftwerks, Dauer: 1.32 Min. aus 2011</w:t>
            </w:r>
          </w:p>
        </w:tc>
        <w:tc>
          <w:tcPr>
            <w:tcW w:w="5386" w:type="dxa"/>
          </w:tcPr>
          <w:p w:rsidR="00D63345" w:rsidRPr="002B7270" w:rsidRDefault="00676B23">
            <w:pPr>
              <w:rPr>
                <w:color w:val="00B0F0"/>
              </w:rPr>
            </w:pPr>
            <w:hyperlink r:id="rId10" w:history="1">
              <w:r w:rsidR="00D63345" w:rsidRPr="002B7270">
                <w:rPr>
                  <w:rStyle w:val="Hyperlink"/>
                  <w:color w:val="00B0F0"/>
                </w:rPr>
                <w:t>https://www.youtube.com/watch?v=I1qkVlIEtVQ</w:t>
              </w:r>
            </w:hyperlink>
          </w:p>
          <w:p w:rsidR="00D63345" w:rsidRPr="002B7270" w:rsidRDefault="00D63345">
            <w:pPr>
              <w:rPr>
                <w:color w:val="00B0F0"/>
              </w:rPr>
            </w:pPr>
          </w:p>
        </w:tc>
      </w:tr>
      <w:tr w:rsidR="00D63345" w:rsidTr="00063ECB">
        <w:tc>
          <w:tcPr>
            <w:tcW w:w="562" w:type="dxa"/>
          </w:tcPr>
          <w:p w:rsidR="00D63345" w:rsidRDefault="000F72A9" w:rsidP="005A2700">
            <w:r>
              <w:t>7</w:t>
            </w:r>
          </w:p>
        </w:tc>
        <w:tc>
          <w:tcPr>
            <w:tcW w:w="7797" w:type="dxa"/>
          </w:tcPr>
          <w:p w:rsidR="00D63345" w:rsidRPr="005060C0" w:rsidRDefault="001D0BC6" w:rsidP="000F72A9">
            <w:pPr>
              <w:rPr>
                <w:bCs/>
              </w:rPr>
            </w:pPr>
            <w:r w:rsidRPr="005060C0">
              <w:rPr>
                <w:bCs/>
              </w:rPr>
              <w:t xml:space="preserve">3-D </w:t>
            </w:r>
            <w:proofErr w:type="spellStart"/>
            <w:r w:rsidRPr="005060C0">
              <w:rPr>
                <w:bCs/>
              </w:rPr>
              <w:t>animation</w:t>
            </w:r>
            <w:proofErr w:type="spellEnd"/>
            <w:r w:rsidRPr="005060C0">
              <w:rPr>
                <w:bCs/>
              </w:rPr>
              <w:t xml:space="preserve"> </w:t>
            </w:r>
            <w:proofErr w:type="spellStart"/>
            <w:r w:rsidRPr="005060C0">
              <w:rPr>
                <w:bCs/>
              </w:rPr>
              <w:t>of</w:t>
            </w:r>
            <w:proofErr w:type="spellEnd"/>
            <w:r w:rsidRPr="005060C0">
              <w:rPr>
                <w:bCs/>
              </w:rPr>
              <w:t xml:space="preserve"> </w:t>
            </w:r>
            <w:proofErr w:type="spellStart"/>
            <w:r w:rsidRPr="005060C0">
              <w:rPr>
                <w:bCs/>
              </w:rPr>
              <w:t>the</w:t>
            </w:r>
            <w:proofErr w:type="spellEnd"/>
            <w:r w:rsidRPr="005060C0">
              <w:rPr>
                <w:bCs/>
              </w:rPr>
              <w:t xml:space="preserve"> </w:t>
            </w:r>
            <w:proofErr w:type="spellStart"/>
            <w:r w:rsidRPr="005060C0">
              <w:rPr>
                <w:bCs/>
              </w:rPr>
              <w:t>working</w:t>
            </w:r>
            <w:proofErr w:type="spellEnd"/>
            <w:r w:rsidRPr="005060C0">
              <w:rPr>
                <w:bCs/>
              </w:rPr>
              <w:t xml:space="preserve"> </w:t>
            </w:r>
            <w:proofErr w:type="spellStart"/>
            <w:r w:rsidRPr="005060C0">
              <w:rPr>
                <w:bCs/>
              </w:rPr>
              <w:t>principle</w:t>
            </w:r>
            <w:proofErr w:type="spellEnd"/>
            <w:r w:rsidRPr="005060C0">
              <w:rPr>
                <w:bCs/>
              </w:rPr>
              <w:t xml:space="preserve"> </w:t>
            </w:r>
            <w:proofErr w:type="spellStart"/>
            <w:r w:rsidRPr="005060C0">
              <w:rPr>
                <w:bCs/>
              </w:rPr>
              <w:t>of</w:t>
            </w:r>
            <w:proofErr w:type="spellEnd"/>
            <w:r w:rsidRPr="005060C0">
              <w:rPr>
                <w:bCs/>
              </w:rPr>
              <w:t xml:space="preserve"> a </w:t>
            </w:r>
            <w:proofErr w:type="spellStart"/>
            <w:r w:rsidRPr="005060C0">
              <w:rPr>
                <w:bCs/>
              </w:rPr>
              <w:t>small</w:t>
            </w:r>
            <w:proofErr w:type="spellEnd"/>
            <w:r w:rsidRPr="005060C0">
              <w:rPr>
                <w:bCs/>
              </w:rPr>
              <w:t xml:space="preserve"> hydropower plant </w:t>
            </w:r>
            <w:proofErr w:type="spellStart"/>
            <w:r w:rsidRPr="005060C0">
              <w:rPr>
                <w:bCs/>
              </w:rPr>
              <w:t>with</w:t>
            </w:r>
            <w:proofErr w:type="spellEnd"/>
            <w:r w:rsidRPr="005060C0">
              <w:rPr>
                <w:bCs/>
              </w:rPr>
              <w:t xml:space="preserve"> a Francis </w:t>
            </w:r>
            <w:proofErr w:type="spellStart"/>
            <w:r w:rsidRPr="005060C0">
              <w:rPr>
                <w:bCs/>
              </w:rPr>
              <w:t>turbine</w:t>
            </w:r>
            <w:proofErr w:type="spellEnd"/>
            <w:r w:rsidR="000F72A9">
              <w:rPr>
                <w:bCs/>
              </w:rPr>
              <w:t xml:space="preserve"> – 9.4.2019 – Dauer 1:40 Min.</w:t>
            </w:r>
          </w:p>
        </w:tc>
        <w:tc>
          <w:tcPr>
            <w:tcW w:w="5386" w:type="dxa"/>
          </w:tcPr>
          <w:p w:rsidR="00D63345" w:rsidRPr="002B7270" w:rsidRDefault="00676B23">
            <w:pPr>
              <w:rPr>
                <w:color w:val="00B0F0"/>
              </w:rPr>
            </w:pPr>
            <w:hyperlink r:id="rId11" w:history="1">
              <w:r w:rsidR="001D0BC6" w:rsidRPr="002B7270">
                <w:rPr>
                  <w:rStyle w:val="Hyperlink"/>
                  <w:color w:val="00B0F0"/>
                </w:rPr>
                <w:t>https://www.youtube.com/watch?v=qp3J1eRtKn0</w:t>
              </w:r>
            </w:hyperlink>
          </w:p>
          <w:p w:rsidR="001D0BC6" w:rsidRPr="002B7270" w:rsidRDefault="001D0BC6">
            <w:pPr>
              <w:rPr>
                <w:color w:val="00B0F0"/>
              </w:rPr>
            </w:pPr>
          </w:p>
        </w:tc>
      </w:tr>
      <w:tr w:rsidR="001D0BC6" w:rsidTr="00063ECB">
        <w:tc>
          <w:tcPr>
            <w:tcW w:w="562" w:type="dxa"/>
          </w:tcPr>
          <w:p w:rsidR="001D0BC6" w:rsidRDefault="000F72A9" w:rsidP="005A2700">
            <w:r>
              <w:t>8</w:t>
            </w:r>
          </w:p>
        </w:tc>
        <w:tc>
          <w:tcPr>
            <w:tcW w:w="7797" w:type="dxa"/>
          </w:tcPr>
          <w:p w:rsidR="001D0BC6" w:rsidRPr="005060C0" w:rsidRDefault="001D0BC6" w:rsidP="001D0BC6">
            <w:pPr>
              <w:rPr>
                <w:bCs/>
              </w:rPr>
            </w:pPr>
            <w:r w:rsidRPr="005060C0">
              <w:rPr>
                <w:bCs/>
              </w:rPr>
              <w:t xml:space="preserve">Rund um den </w:t>
            </w:r>
            <w:proofErr w:type="spellStart"/>
            <w:r w:rsidRPr="005060C0">
              <w:rPr>
                <w:bCs/>
              </w:rPr>
              <w:t>Hengsteysee</w:t>
            </w:r>
            <w:proofErr w:type="spellEnd"/>
            <w:r w:rsidRPr="005060C0">
              <w:rPr>
                <w:bCs/>
              </w:rPr>
              <w:t xml:space="preserve">   05.12.2017</w:t>
            </w:r>
            <w:r w:rsidR="000F72A9">
              <w:rPr>
                <w:bCs/>
              </w:rPr>
              <w:t xml:space="preserve"> -  Dauer: 7:15 Min.</w:t>
            </w:r>
          </w:p>
          <w:p w:rsidR="001D0BC6" w:rsidRPr="005060C0" w:rsidRDefault="001D0BC6" w:rsidP="00D63345">
            <w:pPr>
              <w:rPr>
                <w:bCs/>
              </w:rPr>
            </w:pPr>
          </w:p>
        </w:tc>
        <w:tc>
          <w:tcPr>
            <w:tcW w:w="5386" w:type="dxa"/>
          </w:tcPr>
          <w:p w:rsidR="001D0BC6" w:rsidRPr="002B7270" w:rsidRDefault="00676B23">
            <w:pPr>
              <w:rPr>
                <w:color w:val="00B0F0"/>
              </w:rPr>
            </w:pPr>
            <w:hyperlink r:id="rId12" w:history="1">
              <w:r w:rsidR="001D0BC6" w:rsidRPr="002B7270">
                <w:rPr>
                  <w:rStyle w:val="Hyperlink"/>
                  <w:color w:val="00B0F0"/>
                </w:rPr>
                <w:t>https://www.youtube.com/watch?v=Zp4hO1CCzjY</w:t>
              </w:r>
            </w:hyperlink>
          </w:p>
          <w:p w:rsidR="001D0BC6" w:rsidRPr="002B7270" w:rsidRDefault="001D0BC6">
            <w:pPr>
              <w:rPr>
                <w:color w:val="00B0F0"/>
              </w:rPr>
            </w:pPr>
          </w:p>
        </w:tc>
      </w:tr>
      <w:tr w:rsidR="005B3A5E" w:rsidTr="005B3A5E">
        <w:tc>
          <w:tcPr>
            <w:tcW w:w="562" w:type="dxa"/>
          </w:tcPr>
          <w:p w:rsidR="005B3A5E" w:rsidRDefault="00676B23" w:rsidP="00AE7AE5">
            <w:r>
              <w:t>9</w:t>
            </w:r>
          </w:p>
        </w:tc>
        <w:tc>
          <w:tcPr>
            <w:tcW w:w="7797" w:type="dxa"/>
          </w:tcPr>
          <w:p w:rsidR="005B3A5E" w:rsidRPr="005060C0" w:rsidRDefault="005B3A5E" w:rsidP="00AE7AE5">
            <w:r w:rsidRPr="005060C0">
              <w:t xml:space="preserve">Video zur Inbetriebnahme eines Batteriespeichers am </w:t>
            </w:r>
            <w:proofErr w:type="spellStart"/>
            <w:r w:rsidRPr="005060C0">
              <w:t>Koepchencherk</w:t>
            </w:r>
            <w:proofErr w:type="spellEnd"/>
            <w:r w:rsidRPr="005060C0">
              <w:t xml:space="preserve"> in Herdecke.</w:t>
            </w:r>
          </w:p>
          <w:p w:rsidR="005B3A5E" w:rsidRPr="005060C0" w:rsidRDefault="005B3A5E" w:rsidP="00AE7AE5">
            <w:r w:rsidRPr="005060C0">
              <w:t>704 Aufrufe  •  14.02.2018</w:t>
            </w:r>
            <w:r w:rsidR="000F72A9">
              <w:t xml:space="preserve"> – Dauer: 3:16 Min.</w:t>
            </w:r>
          </w:p>
        </w:tc>
        <w:tc>
          <w:tcPr>
            <w:tcW w:w="5386" w:type="dxa"/>
          </w:tcPr>
          <w:p w:rsidR="005B3A5E" w:rsidRPr="002B7270" w:rsidRDefault="00676B23" w:rsidP="00AE7AE5">
            <w:pPr>
              <w:rPr>
                <w:color w:val="00B0F0"/>
              </w:rPr>
            </w:pPr>
            <w:hyperlink r:id="rId13" w:history="1">
              <w:r w:rsidR="005B3A5E" w:rsidRPr="002B7270">
                <w:rPr>
                  <w:rStyle w:val="Hyperlink"/>
                  <w:color w:val="00B0F0"/>
                </w:rPr>
                <w:t>https://www.youtube.com/watch?v=02EH90FXgGU</w:t>
              </w:r>
            </w:hyperlink>
          </w:p>
          <w:p w:rsidR="005B3A5E" w:rsidRPr="002B7270" w:rsidRDefault="005B3A5E" w:rsidP="00AE7AE5">
            <w:pPr>
              <w:rPr>
                <w:color w:val="00B0F0"/>
              </w:rPr>
            </w:pPr>
          </w:p>
        </w:tc>
      </w:tr>
      <w:tr w:rsidR="005B3A5E" w:rsidTr="00063ECB">
        <w:tc>
          <w:tcPr>
            <w:tcW w:w="562" w:type="dxa"/>
          </w:tcPr>
          <w:p w:rsidR="005B3A5E" w:rsidRDefault="00676B23" w:rsidP="005A2700">
            <w:r>
              <w:t>10</w:t>
            </w:r>
          </w:p>
        </w:tc>
        <w:tc>
          <w:tcPr>
            <w:tcW w:w="7797" w:type="dxa"/>
          </w:tcPr>
          <w:p w:rsidR="005B3A5E" w:rsidRPr="001D0BC6" w:rsidRDefault="000F72A9" w:rsidP="000F72A9">
            <w:pPr>
              <w:rPr>
                <w:b/>
                <w:bCs/>
              </w:rPr>
            </w:pPr>
            <w:r>
              <w:rPr>
                <w:bCs/>
              </w:rPr>
              <w:t xml:space="preserve">06. Februar 2019 </w:t>
            </w:r>
            <w:r w:rsidRPr="000F72A9">
              <w:rPr>
                <w:bCs/>
              </w:rPr>
              <w:t xml:space="preserve">Dresden - Das Pumpspeicherwerk in </w:t>
            </w:r>
            <w:proofErr w:type="spellStart"/>
            <w:r w:rsidRPr="000F72A9">
              <w:rPr>
                <w:bCs/>
              </w:rPr>
              <w:t>Niederwartha</w:t>
            </w:r>
            <w:proofErr w:type="spellEnd"/>
            <w:r w:rsidRPr="000F72A9">
              <w:rPr>
                <w:bCs/>
              </w:rPr>
              <w:t xml:space="preserve"> hat nahezu sein Lebenszeitende erreicht. Deshalb sollen nun verschiedene Optionen zur Zukunft der Anlage in der Politik entschieden werden. </w:t>
            </w:r>
            <w:r>
              <w:rPr>
                <w:bCs/>
              </w:rPr>
              <w:t xml:space="preserve"> Dauer: 4:30 Min.</w:t>
            </w:r>
          </w:p>
        </w:tc>
        <w:tc>
          <w:tcPr>
            <w:tcW w:w="5386" w:type="dxa"/>
          </w:tcPr>
          <w:p w:rsidR="005B3A5E" w:rsidRPr="002B7270" w:rsidRDefault="00676B23">
            <w:pPr>
              <w:rPr>
                <w:color w:val="00B0F0"/>
              </w:rPr>
            </w:pPr>
            <w:hyperlink r:id="rId14" w:history="1">
              <w:r w:rsidR="000F72A9" w:rsidRPr="002B7270">
                <w:rPr>
                  <w:rStyle w:val="Hyperlink"/>
                  <w:color w:val="00B0F0"/>
                </w:rPr>
                <w:t>https://www.sachsen-fernsehen.de/kampf-um-pumpspeicherwerk-niederwartha-570291/</w:t>
              </w:r>
            </w:hyperlink>
          </w:p>
          <w:p w:rsidR="000F72A9" w:rsidRPr="002B7270" w:rsidRDefault="000F72A9">
            <w:pPr>
              <w:rPr>
                <w:color w:val="00B0F0"/>
              </w:rPr>
            </w:pPr>
          </w:p>
        </w:tc>
      </w:tr>
      <w:tr w:rsidR="00676B23" w:rsidTr="00063ECB">
        <w:tc>
          <w:tcPr>
            <w:tcW w:w="562" w:type="dxa"/>
          </w:tcPr>
          <w:p w:rsidR="00676B23" w:rsidRDefault="00676B23" w:rsidP="005A2700">
            <w:r>
              <w:t>11</w:t>
            </w:r>
          </w:p>
        </w:tc>
        <w:tc>
          <w:tcPr>
            <w:tcW w:w="7797" w:type="dxa"/>
          </w:tcPr>
          <w:p w:rsidR="00676B23" w:rsidRDefault="00676B23" w:rsidP="000F72A9">
            <w:pPr>
              <w:rPr>
                <w:rStyle w:val="subject"/>
              </w:rPr>
            </w:pPr>
            <w:proofErr w:type="spellStart"/>
            <w:r>
              <w:rPr>
                <w:rStyle w:val="subject"/>
              </w:rPr>
              <w:t>Obervermuntwerk</w:t>
            </w:r>
            <w:proofErr w:type="spellEnd"/>
            <w:r>
              <w:rPr>
                <w:rStyle w:val="subject"/>
              </w:rPr>
              <w:t xml:space="preserve"> II - das neue Pumpspeicherkraftwerk der </w:t>
            </w:r>
            <w:proofErr w:type="spellStart"/>
            <w:r>
              <w:rPr>
                <w:rStyle w:val="subject"/>
              </w:rPr>
              <w:t>illwerke</w:t>
            </w:r>
            <w:proofErr w:type="spellEnd"/>
            <w:r>
              <w:rPr>
                <w:rStyle w:val="subject"/>
              </w:rPr>
              <w:t xml:space="preserve"> </w:t>
            </w:r>
            <w:proofErr w:type="spellStart"/>
            <w:r>
              <w:rPr>
                <w:rStyle w:val="subject"/>
              </w:rPr>
              <w:t>vkw</w:t>
            </w:r>
            <w:proofErr w:type="spellEnd"/>
            <w:r>
              <w:rPr>
                <w:rStyle w:val="subject"/>
              </w:rPr>
              <w:t>,</w:t>
            </w:r>
          </w:p>
          <w:p w:rsidR="00676B23" w:rsidRDefault="00676B23" w:rsidP="000F72A9">
            <w:pPr>
              <w:rPr>
                <w:bCs/>
              </w:rPr>
            </w:pPr>
            <w:r>
              <w:t>auch mit Voith-Turbinen</w:t>
            </w:r>
            <w:r>
              <w:t>, Dauer ca. 57 Minuten (!)</w:t>
            </w:r>
          </w:p>
        </w:tc>
        <w:tc>
          <w:tcPr>
            <w:tcW w:w="5386" w:type="dxa"/>
          </w:tcPr>
          <w:p w:rsidR="00676B23" w:rsidRDefault="00676B23">
            <w:pPr>
              <w:rPr>
                <w:sz w:val="20"/>
                <w:szCs w:val="20"/>
              </w:rPr>
            </w:pPr>
            <w:hyperlink r:id="rId15" w:tgtFrame="XLhYsJDW3bDN5qGp48-dNZr" w:history="1">
              <w:r w:rsidRPr="00676B23">
                <w:rPr>
                  <w:color w:val="0000FF"/>
                  <w:sz w:val="20"/>
                  <w:szCs w:val="20"/>
                  <w:u w:val="single"/>
                </w:rPr>
                <w:t>https://youtu.be/qvUQ6KxsPhA</w:t>
              </w:r>
            </w:hyperlink>
          </w:p>
          <w:p w:rsidR="00676B23" w:rsidRDefault="00676B23">
            <w:pPr>
              <w:rPr>
                <w:rStyle w:val="Hyperlink"/>
                <w:color w:val="00B0F0"/>
              </w:rPr>
            </w:pPr>
          </w:p>
        </w:tc>
      </w:tr>
    </w:tbl>
    <w:p w:rsidR="000F72A9" w:rsidRDefault="000F72A9">
      <w:r>
        <w:t xml:space="preserve">Gez. Ludger </w:t>
      </w:r>
      <w:proofErr w:type="spellStart"/>
      <w:r>
        <w:t>Gocherman</w:t>
      </w:r>
      <w:bookmarkStart w:id="0" w:name="_GoBack"/>
      <w:bookmarkEnd w:id="0"/>
      <w:r>
        <w:t>n</w:t>
      </w:r>
      <w:proofErr w:type="spellEnd"/>
      <w:r>
        <w:t>, 1.12.2020</w:t>
      </w:r>
    </w:p>
    <w:sectPr w:rsidR="000F72A9" w:rsidSect="00063ECB">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950535"/>
    <w:multiLevelType w:val="hybridMultilevel"/>
    <w:tmpl w:val="F5E4C3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ECB"/>
    <w:rsid w:val="00063ECB"/>
    <w:rsid w:val="000F72A9"/>
    <w:rsid w:val="001D0BC6"/>
    <w:rsid w:val="002B7270"/>
    <w:rsid w:val="00307D2A"/>
    <w:rsid w:val="005060C0"/>
    <w:rsid w:val="005A2700"/>
    <w:rsid w:val="005B3A5E"/>
    <w:rsid w:val="00676B23"/>
    <w:rsid w:val="008168BF"/>
    <w:rsid w:val="00A539DD"/>
    <w:rsid w:val="00B224D9"/>
    <w:rsid w:val="00D63345"/>
    <w:rsid w:val="00DC506C"/>
    <w:rsid w:val="00EB74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A40DB-C394-4ACB-B329-C530C4820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63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63ECB"/>
    <w:rPr>
      <w:color w:val="0563C1" w:themeColor="hyperlink"/>
      <w:u w:val="single"/>
    </w:rPr>
  </w:style>
  <w:style w:type="paragraph" w:styleId="Listenabsatz">
    <w:name w:val="List Paragraph"/>
    <w:basedOn w:val="Standard"/>
    <w:uiPriority w:val="34"/>
    <w:qFormat/>
    <w:rsid w:val="005A2700"/>
    <w:pPr>
      <w:ind w:left="720"/>
      <w:contextualSpacing/>
    </w:pPr>
  </w:style>
  <w:style w:type="character" w:styleId="BesuchterHyperlink">
    <w:name w:val="FollowedHyperlink"/>
    <w:basedOn w:val="Absatz-Standardschriftart"/>
    <w:uiPriority w:val="99"/>
    <w:semiHidden/>
    <w:unhideWhenUsed/>
    <w:rsid w:val="000F72A9"/>
    <w:rPr>
      <w:color w:val="954F72" w:themeColor="followedHyperlink"/>
      <w:u w:val="single"/>
    </w:rPr>
  </w:style>
  <w:style w:type="character" w:customStyle="1" w:styleId="subject">
    <w:name w:val="subject"/>
    <w:basedOn w:val="Absatz-Standardschriftart"/>
    <w:rsid w:val="00676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1530">
      <w:bodyDiv w:val="1"/>
      <w:marLeft w:val="0"/>
      <w:marRight w:val="0"/>
      <w:marTop w:val="0"/>
      <w:marBottom w:val="0"/>
      <w:divBdr>
        <w:top w:val="none" w:sz="0" w:space="0" w:color="auto"/>
        <w:left w:val="none" w:sz="0" w:space="0" w:color="auto"/>
        <w:bottom w:val="none" w:sz="0" w:space="0" w:color="auto"/>
        <w:right w:val="none" w:sz="0" w:space="0" w:color="auto"/>
      </w:divBdr>
    </w:div>
    <w:div w:id="23947402">
      <w:bodyDiv w:val="1"/>
      <w:marLeft w:val="0"/>
      <w:marRight w:val="0"/>
      <w:marTop w:val="0"/>
      <w:marBottom w:val="0"/>
      <w:divBdr>
        <w:top w:val="none" w:sz="0" w:space="0" w:color="auto"/>
        <w:left w:val="none" w:sz="0" w:space="0" w:color="auto"/>
        <w:bottom w:val="none" w:sz="0" w:space="0" w:color="auto"/>
        <w:right w:val="none" w:sz="0" w:space="0" w:color="auto"/>
      </w:divBdr>
      <w:divsChild>
        <w:div w:id="1889797991">
          <w:marLeft w:val="0"/>
          <w:marRight w:val="0"/>
          <w:marTop w:val="0"/>
          <w:marBottom w:val="0"/>
          <w:divBdr>
            <w:top w:val="none" w:sz="0" w:space="0" w:color="auto"/>
            <w:left w:val="none" w:sz="0" w:space="0" w:color="auto"/>
            <w:bottom w:val="none" w:sz="0" w:space="0" w:color="auto"/>
            <w:right w:val="none" w:sz="0" w:space="0" w:color="auto"/>
          </w:divBdr>
          <w:divsChild>
            <w:div w:id="1577280402">
              <w:marLeft w:val="0"/>
              <w:marRight w:val="0"/>
              <w:marTop w:val="0"/>
              <w:marBottom w:val="0"/>
              <w:divBdr>
                <w:top w:val="none" w:sz="0" w:space="0" w:color="auto"/>
                <w:left w:val="none" w:sz="0" w:space="0" w:color="auto"/>
                <w:bottom w:val="none" w:sz="0" w:space="0" w:color="auto"/>
                <w:right w:val="none" w:sz="0" w:space="0" w:color="auto"/>
              </w:divBdr>
              <w:divsChild>
                <w:div w:id="1385761366">
                  <w:marLeft w:val="0"/>
                  <w:marRight w:val="0"/>
                  <w:marTop w:val="0"/>
                  <w:marBottom w:val="0"/>
                  <w:divBdr>
                    <w:top w:val="none" w:sz="0" w:space="0" w:color="auto"/>
                    <w:left w:val="none" w:sz="0" w:space="0" w:color="auto"/>
                    <w:bottom w:val="none" w:sz="0" w:space="0" w:color="auto"/>
                    <w:right w:val="none" w:sz="0" w:space="0" w:color="auto"/>
                  </w:divBdr>
                </w:div>
                <w:div w:id="236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16285">
      <w:bodyDiv w:val="1"/>
      <w:marLeft w:val="0"/>
      <w:marRight w:val="0"/>
      <w:marTop w:val="0"/>
      <w:marBottom w:val="0"/>
      <w:divBdr>
        <w:top w:val="none" w:sz="0" w:space="0" w:color="auto"/>
        <w:left w:val="none" w:sz="0" w:space="0" w:color="auto"/>
        <w:bottom w:val="none" w:sz="0" w:space="0" w:color="auto"/>
        <w:right w:val="none" w:sz="0" w:space="0" w:color="auto"/>
      </w:divBdr>
    </w:div>
    <w:div w:id="1049459303">
      <w:bodyDiv w:val="1"/>
      <w:marLeft w:val="0"/>
      <w:marRight w:val="0"/>
      <w:marTop w:val="0"/>
      <w:marBottom w:val="0"/>
      <w:divBdr>
        <w:top w:val="none" w:sz="0" w:space="0" w:color="auto"/>
        <w:left w:val="none" w:sz="0" w:space="0" w:color="auto"/>
        <w:bottom w:val="none" w:sz="0" w:space="0" w:color="auto"/>
        <w:right w:val="none" w:sz="0" w:space="0" w:color="auto"/>
      </w:divBdr>
      <w:divsChild>
        <w:div w:id="1580559980">
          <w:marLeft w:val="0"/>
          <w:marRight w:val="0"/>
          <w:marTop w:val="0"/>
          <w:marBottom w:val="0"/>
          <w:divBdr>
            <w:top w:val="none" w:sz="0" w:space="0" w:color="auto"/>
            <w:left w:val="none" w:sz="0" w:space="0" w:color="auto"/>
            <w:bottom w:val="none" w:sz="0" w:space="0" w:color="auto"/>
            <w:right w:val="none" w:sz="0" w:space="0" w:color="auto"/>
          </w:divBdr>
        </w:div>
        <w:div w:id="1535922864">
          <w:marLeft w:val="0"/>
          <w:marRight w:val="0"/>
          <w:marTop w:val="0"/>
          <w:marBottom w:val="0"/>
          <w:divBdr>
            <w:top w:val="none" w:sz="0" w:space="0" w:color="auto"/>
            <w:left w:val="none" w:sz="0" w:space="0" w:color="auto"/>
            <w:bottom w:val="none" w:sz="0" w:space="0" w:color="auto"/>
            <w:right w:val="none" w:sz="0" w:space="0" w:color="auto"/>
          </w:divBdr>
        </w:div>
      </w:divsChild>
    </w:div>
    <w:div w:id="1313219490">
      <w:bodyDiv w:val="1"/>
      <w:marLeft w:val="0"/>
      <w:marRight w:val="0"/>
      <w:marTop w:val="0"/>
      <w:marBottom w:val="0"/>
      <w:divBdr>
        <w:top w:val="none" w:sz="0" w:space="0" w:color="auto"/>
        <w:left w:val="none" w:sz="0" w:space="0" w:color="auto"/>
        <w:bottom w:val="none" w:sz="0" w:space="0" w:color="auto"/>
        <w:right w:val="none" w:sz="0" w:space="0" w:color="auto"/>
      </w:divBdr>
      <w:divsChild>
        <w:div w:id="796607910">
          <w:marLeft w:val="0"/>
          <w:marRight w:val="0"/>
          <w:marTop w:val="0"/>
          <w:marBottom w:val="0"/>
          <w:divBdr>
            <w:top w:val="none" w:sz="0" w:space="0" w:color="auto"/>
            <w:left w:val="none" w:sz="0" w:space="0" w:color="auto"/>
            <w:bottom w:val="none" w:sz="0" w:space="0" w:color="auto"/>
            <w:right w:val="none" w:sz="0" w:space="0" w:color="auto"/>
          </w:divBdr>
        </w:div>
        <w:div w:id="172502478">
          <w:marLeft w:val="0"/>
          <w:marRight w:val="0"/>
          <w:marTop w:val="0"/>
          <w:marBottom w:val="0"/>
          <w:divBdr>
            <w:top w:val="none" w:sz="0" w:space="0" w:color="auto"/>
            <w:left w:val="none" w:sz="0" w:space="0" w:color="auto"/>
            <w:bottom w:val="none" w:sz="0" w:space="0" w:color="auto"/>
            <w:right w:val="none" w:sz="0" w:space="0" w:color="auto"/>
          </w:divBdr>
        </w:div>
      </w:divsChild>
    </w:div>
    <w:div w:id="1448504145">
      <w:bodyDiv w:val="1"/>
      <w:marLeft w:val="0"/>
      <w:marRight w:val="0"/>
      <w:marTop w:val="0"/>
      <w:marBottom w:val="0"/>
      <w:divBdr>
        <w:top w:val="none" w:sz="0" w:space="0" w:color="auto"/>
        <w:left w:val="none" w:sz="0" w:space="0" w:color="auto"/>
        <w:bottom w:val="none" w:sz="0" w:space="0" w:color="auto"/>
        <w:right w:val="none" w:sz="0" w:space="0" w:color="auto"/>
      </w:divBdr>
    </w:div>
    <w:div w:id="1501504353">
      <w:bodyDiv w:val="1"/>
      <w:marLeft w:val="0"/>
      <w:marRight w:val="0"/>
      <w:marTop w:val="0"/>
      <w:marBottom w:val="0"/>
      <w:divBdr>
        <w:top w:val="none" w:sz="0" w:space="0" w:color="auto"/>
        <w:left w:val="none" w:sz="0" w:space="0" w:color="auto"/>
        <w:bottom w:val="none" w:sz="0" w:space="0" w:color="auto"/>
        <w:right w:val="none" w:sz="0" w:space="0" w:color="auto"/>
      </w:divBdr>
      <w:divsChild>
        <w:div w:id="537671125">
          <w:marLeft w:val="0"/>
          <w:marRight w:val="0"/>
          <w:marTop w:val="0"/>
          <w:marBottom w:val="0"/>
          <w:divBdr>
            <w:top w:val="none" w:sz="0" w:space="0" w:color="auto"/>
            <w:left w:val="none" w:sz="0" w:space="0" w:color="auto"/>
            <w:bottom w:val="none" w:sz="0" w:space="0" w:color="auto"/>
            <w:right w:val="none" w:sz="0" w:space="0" w:color="auto"/>
          </w:divBdr>
          <w:divsChild>
            <w:div w:id="1425102872">
              <w:marLeft w:val="0"/>
              <w:marRight w:val="0"/>
              <w:marTop w:val="0"/>
              <w:marBottom w:val="0"/>
              <w:divBdr>
                <w:top w:val="none" w:sz="0" w:space="0" w:color="auto"/>
                <w:left w:val="none" w:sz="0" w:space="0" w:color="auto"/>
                <w:bottom w:val="none" w:sz="0" w:space="0" w:color="auto"/>
                <w:right w:val="none" w:sz="0" w:space="0" w:color="auto"/>
              </w:divBdr>
            </w:div>
          </w:divsChild>
        </w:div>
        <w:div w:id="975573759">
          <w:marLeft w:val="0"/>
          <w:marRight w:val="0"/>
          <w:marTop w:val="0"/>
          <w:marBottom w:val="0"/>
          <w:divBdr>
            <w:top w:val="none" w:sz="0" w:space="0" w:color="auto"/>
            <w:left w:val="none" w:sz="0" w:space="0" w:color="auto"/>
            <w:bottom w:val="none" w:sz="0" w:space="0" w:color="auto"/>
            <w:right w:val="none" w:sz="0" w:space="0" w:color="auto"/>
          </w:divBdr>
          <w:divsChild>
            <w:div w:id="405106821">
              <w:marLeft w:val="0"/>
              <w:marRight w:val="0"/>
              <w:marTop w:val="0"/>
              <w:marBottom w:val="0"/>
              <w:divBdr>
                <w:top w:val="none" w:sz="0" w:space="0" w:color="auto"/>
                <w:left w:val="none" w:sz="0" w:space="0" w:color="auto"/>
                <w:bottom w:val="none" w:sz="0" w:space="0" w:color="auto"/>
                <w:right w:val="none" w:sz="0" w:space="0" w:color="auto"/>
              </w:divBdr>
              <w:divsChild>
                <w:div w:id="1520388242">
                  <w:marLeft w:val="0"/>
                  <w:marRight w:val="0"/>
                  <w:marTop w:val="0"/>
                  <w:marBottom w:val="0"/>
                  <w:divBdr>
                    <w:top w:val="none" w:sz="0" w:space="0" w:color="auto"/>
                    <w:left w:val="none" w:sz="0" w:space="0" w:color="auto"/>
                    <w:bottom w:val="none" w:sz="0" w:space="0" w:color="auto"/>
                    <w:right w:val="none" w:sz="0" w:space="0" w:color="auto"/>
                  </w:divBdr>
                  <w:divsChild>
                    <w:div w:id="1807315615">
                      <w:marLeft w:val="0"/>
                      <w:marRight w:val="0"/>
                      <w:marTop w:val="0"/>
                      <w:marBottom w:val="0"/>
                      <w:divBdr>
                        <w:top w:val="none" w:sz="0" w:space="0" w:color="auto"/>
                        <w:left w:val="none" w:sz="0" w:space="0" w:color="auto"/>
                        <w:bottom w:val="none" w:sz="0" w:space="0" w:color="auto"/>
                        <w:right w:val="none" w:sz="0" w:space="0" w:color="auto"/>
                      </w:divBdr>
                      <w:divsChild>
                        <w:div w:id="11894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831619">
      <w:bodyDiv w:val="1"/>
      <w:marLeft w:val="0"/>
      <w:marRight w:val="0"/>
      <w:marTop w:val="0"/>
      <w:marBottom w:val="0"/>
      <w:divBdr>
        <w:top w:val="none" w:sz="0" w:space="0" w:color="auto"/>
        <w:left w:val="none" w:sz="0" w:space="0" w:color="auto"/>
        <w:bottom w:val="none" w:sz="0" w:space="0" w:color="auto"/>
        <w:right w:val="none" w:sz="0" w:space="0" w:color="auto"/>
      </w:divBdr>
      <w:divsChild>
        <w:div w:id="1599174356">
          <w:marLeft w:val="0"/>
          <w:marRight w:val="0"/>
          <w:marTop w:val="0"/>
          <w:marBottom w:val="0"/>
          <w:divBdr>
            <w:top w:val="none" w:sz="0" w:space="0" w:color="auto"/>
            <w:left w:val="none" w:sz="0" w:space="0" w:color="auto"/>
            <w:bottom w:val="none" w:sz="0" w:space="0" w:color="auto"/>
            <w:right w:val="none" w:sz="0" w:space="0" w:color="auto"/>
          </w:divBdr>
          <w:divsChild>
            <w:div w:id="1688556639">
              <w:marLeft w:val="0"/>
              <w:marRight w:val="0"/>
              <w:marTop w:val="0"/>
              <w:marBottom w:val="0"/>
              <w:divBdr>
                <w:top w:val="none" w:sz="0" w:space="0" w:color="auto"/>
                <w:left w:val="none" w:sz="0" w:space="0" w:color="auto"/>
                <w:bottom w:val="none" w:sz="0" w:space="0" w:color="auto"/>
                <w:right w:val="none" w:sz="0" w:space="0" w:color="auto"/>
              </w:divBdr>
              <w:divsChild>
                <w:div w:id="881945513">
                  <w:marLeft w:val="0"/>
                  <w:marRight w:val="0"/>
                  <w:marTop w:val="0"/>
                  <w:marBottom w:val="0"/>
                  <w:divBdr>
                    <w:top w:val="none" w:sz="0" w:space="0" w:color="auto"/>
                    <w:left w:val="none" w:sz="0" w:space="0" w:color="auto"/>
                    <w:bottom w:val="none" w:sz="0" w:space="0" w:color="auto"/>
                    <w:right w:val="none" w:sz="0" w:space="0" w:color="auto"/>
                  </w:divBdr>
                </w:div>
                <w:div w:id="183379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038248">
      <w:bodyDiv w:val="1"/>
      <w:marLeft w:val="0"/>
      <w:marRight w:val="0"/>
      <w:marTop w:val="0"/>
      <w:marBottom w:val="0"/>
      <w:divBdr>
        <w:top w:val="none" w:sz="0" w:space="0" w:color="auto"/>
        <w:left w:val="none" w:sz="0" w:space="0" w:color="auto"/>
        <w:bottom w:val="none" w:sz="0" w:space="0" w:color="auto"/>
        <w:right w:val="none" w:sz="0" w:space="0" w:color="auto"/>
      </w:divBdr>
      <w:divsChild>
        <w:div w:id="641691779">
          <w:marLeft w:val="0"/>
          <w:marRight w:val="0"/>
          <w:marTop w:val="0"/>
          <w:marBottom w:val="0"/>
          <w:divBdr>
            <w:top w:val="none" w:sz="0" w:space="0" w:color="auto"/>
            <w:left w:val="none" w:sz="0" w:space="0" w:color="auto"/>
            <w:bottom w:val="none" w:sz="0" w:space="0" w:color="auto"/>
            <w:right w:val="none" w:sz="0" w:space="0" w:color="auto"/>
          </w:divBdr>
          <w:divsChild>
            <w:div w:id="902983785">
              <w:marLeft w:val="0"/>
              <w:marRight w:val="0"/>
              <w:marTop w:val="0"/>
              <w:marBottom w:val="0"/>
              <w:divBdr>
                <w:top w:val="none" w:sz="0" w:space="0" w:color="auto"/>
                <w:left w:val="none" w:sz="0" w:space="0" w:color="auto"/>
                <w:bottom w:val="none" w:sz="0" w:space="0" w:color="auto"/>
                <w:right w:val="none" w:sz="0" w:space="0" w:color="auto"/>
              </w:divBdr>
              <w:divsChild>
                <w:div w:id="953705422">
                  <w:marLeft w:val="0"/>
                  <w:marRight w:val="0"/>
                  <w:marTop w:val="0"/>
                  <w:marBottom w:val="0"/>
                  <w:divBdr>
                    <w:top w:val="none" w:sz="0" w:space="0" w:color="auto"/>
                    <w:left w:val="none" w:sz="0" w:space="0" w:color="auto"/>
                    <w:bottom w:val="none" w:sz="0" w:space="0" w:color="auto"/>
                    <w:right w:val="none" w:sz="0" w:space="0" w:color="auto"/>
                  </w:divBdr>
                </w:div>
                <w:div w:id="19368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92526">
      <w:bodyDiv w:val="1"/>
      <w:marLeft w:val="0"/>
      <w:marRight w:val="0"/>
      <w:marTop w:val="0"/>
      <w:marBottom w:val="0"/>
      <w:divBdr>
        <w:top w:val="none" w:sz="0" w:space="0" w:color="auto"/>
        <w:left w:val="none" w:sz="0" w:space="0" w:color="auto"/>
        <w:bottom w:val="none" w:sz="0" w:space="0" w:color="auto"/>
        <w:right w:val="none" w:sz="0" w:space="0" w:color="auto"/>
      </w:divBdr>
      <w:divsChild>
        <w:div w:id="896666911">
          <w:marLeft w:val="0"/>
          <w:marRight w:val="0"/>
          <w:marTop w:val="0"/>
          <w:marBottom w:val="0"/>
          <w:divBdr>
            <w:top w:val="none" w:sz="0" w:space="0" w:color="auto"/>
            <w:left w:val="none" w:sz="0" w:space="0" w:color="auto"/>
            <w:bottom w:val="none" w:sz="0" w:space="0" w:color="auto"/>
            <w:right w:val="none" w:sz="0" w:space="0" w:color="auto"/>
          </w:divBdr>
          <w:divsChild>
            <w:div w:id="1521581873">
              <w:marLeft w:val="0"/>
              <w:marRight w:val="0"/>
              <w:marTop w:val="0"/>
              <w:marBottom w:val="0"/>
              <w:divBdr>
                <w:top w:val="none" w:sz="0" w:space="0" w:color="auto"/>
                <w:left w:val="none" w:sz="0" w:space="0" w:color="auto"/>
                <w:bottom w:val="none" w:sz="0" w:space="0" w:color="auto"/>
                <w:right w:val="none" w:sz="0" w:space="0" w:color="auto"/>
              </w:divBdr>
              <w:divsChild>
                <w:div w:id="2039231729">
                  <w:marLeft w:val="0"/>
                  <w:marRight w:val="0"/>
                  <w:marTop w:val="0"/>
                  <w:marBottom w:val="0"/>
                  <w:divBdr>
                    <w:top w:val="none" w:sz="0" w:space="0" w:color="auto"/>
                    <w:left w:val="none" w:sz="0" w:space="0" w:color="auto"/>
                    <w:bottom w:val="none" w:sz="0" w:space="0" w:color="auto"/>
                    <w:right w:val="none" w:sz="0" w:space="0" w:color="auto"/>
                  </w:divBdr>
                </w:div>
                <w:div w:id="73054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t3JDnuhj7o" TargetMode="External"/><Relationship Id="rId13" Type="http://schemas.openxmlformats.org/officeDocument/2006/relationships/hyperlink" Target="https://www.youtube.com/watch?v=02EH90FXgGU" TargetMode="External"/><Relationship Id="rId3" Type="http://schemas.openxmlformats.org/officeDocument/2006/relationships/settings" Target="settings.xml"/><Relationship Id="rId7" Type="http://schemas.openxmlformats.org/officeDocument/2006/relationships/hyperlink" Target="https://www.youtube.com/watch?v=0r6Ok0toAsY" TargetMode="External"/><Relationship Id="rId12" Type="http://schemas.openxmlformats.org/officeDocument/2006/relationships/hyperlink" Target="https://www.youtube.com/watch?v=Zp4hO1CCzj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yrOv0e900No" TargetMode="External"/><Relationship Id="rId11" Type="http://schemas.openxmlformats.org/officeDocument/2006/relationships/hyperlink" Target="https://www.youtube.com/watch?v=qp3J1eRtKn0" TargetMode="External"/><Relationship Id="rId5" Type="http://schemas.openxmlformats.org/officeDocument/2006/relationships/hyperlink" Target="https://www.youtube.com/watch?v=7YNGr1aO9SQ" TargetMode="External"/><Relationship Id="rId15" Type="http://schemas.openxmlformats.org/officeDocument/2006/relationships/hyperlink" Target="https://youtu.be/qvUQ6KxsPhA" TargetMode="External"/><Relationship Id="rId10" Type="http://schemas.openxmlformats.org/officeDocument/2006/relationships/hyperlink" Target="https://www.youtube.com/watch?v=I1qkVlIEtVQ" TargetMode="External"/><Relationship Id="rId4" Type="http://schemas.openxmlformats.org/officeDocument/2006/relationships/webSettings" Target="webSettings.xml"/><Relationship Id="rId9" Type="http://schemas.openxmlformats.org/officeDocument/2006/relationships/hyperlink" Target="https://www.youtube.com/watch?v=JN1UnoZfjdA" TargetMode="External"/><Relationship Id="rId14" Type="http://schemas.openxmlformats.org/officeDocument/2006/relationships/hyperlink" Target="https://www.sachsen-fernsehen.de/kampf-um-pumpspeicherwerk-niederwartha-57029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2854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2020-12-01T15:04:00Z</dcterms:created>
  <dcterms:modified xsi:type="dcterms:W3CDTF">2021-04-14T14:25:00Z</dcterms:modified>
</cp:coreProperties>
</file>